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231F6">
      <w:pPr>
        <w:rPr>
          <w:rFonts w:ascii="宋体" w:hAnsi="宋体" w:eastAsia="宋体" w:cs="宋体"/>
          <w:color w:val="000000" w:themeColor="text1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135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表1</w:t>
      </w:r>
      <w:r>
        <w:rPr>
          <w:rFonts w:ascii="宋体" w:hAnsi="宋体" w:eastAsia="宋体" w:cs="宋体"/>
          <w:color w:val="000000" w:themeColor="text1"/>
          <w:w w:val="145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B189C50">
      <w:pPr>
        <w:overflowPunct w:val="0"/>
        <w:spacing w:line="360" w:lineRule="auto"/>
        <w:jc w:val="center"/>
        <w:outlineLvl w:val="0"/>
        <w:rPr>
          <w:rFonts w:ascii="宋体" w:hAnsi="宋体" w:eastAsia="宋体" w:cs="宋体"/>
          <w:color w:val="000000" w:themeColor="text1"/>
          <w:sz w:val="27"/>
          <w:szCs w:val="27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-8"/>
          <w:w w:val="105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 w:eastAsia="宋体" w:cs="宋体"/>
          <w:b/>
          <w:bCs/>
          <w:color w:val="000000" w:themeColor="text1"/>
          <w:spacing w:val="-8"/>
          <w:w w:val="105"/>
          <w:sz w:val="27"/>
          <w:szCs w:val="27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ascii="宋体" w:hAnsi="宋体" w:eastAsia="宋体" w:cs="宋体"/>
          <w:b/>
          <w:bCs/>
          <w:color w:val="000000" w:themeColor="text1"/>
          <w:spacing w:val="-8"/>
          <w:w w:val="105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b/>
          <w:bCs/>
          <w:color w:val="000000" w:themeColor="text1"/>
          <w:spacing w:val="-8"/>
          <w:w w:val="105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新生入学体检结核病筛查结果</w:t>
      </w:r>
      <w:r>
        <w:rPr>
          <w:rFonts w:ascii="宋体" w:hAnsi="宋体" w:eastAsia="宋体" w:cs="宋体"/>
          <w:b/>
          <w:bCs/>
          <w:color w:val="000000" w:themeColor="text1"/>
          <w:spacing w:val="-3"/>
          <w:w w:val="105"/>
          <w:sz w:val="27"/>
          <w:szCs w:val="27"/>
          <w:lang w:eastAsia="zh-CN"/>
          <w14:textFill>
            <w14:solidFill>
              <w14:schemeClr w14:val="tx1"/>
            </w14:solidFill>
          </w14:textFill>
        </w:rPr>
        <w:t>登记表</w:t>
      </w:r>
    </w:p>
    <w:p w14:paraId="61FFB963">
      <w:pPr>
        <w:overflowPunct w:val="0"/>
        <w:spacing w:line="360" w:lineRule="auto"/>
        <w:rPr>
          <w:rFonts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学校名称（盖章）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淮南联合大学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    学校类别: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>大学</w:t>
      </w:r>
    </w:p>
    <w:p w14:paraId="43996587">
      <w:pPr>
        <w:overflowPunct w:val="0"/>
        <w:spacing w:line="360" w:lineRule="auto"/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年级（学校、专业、班级）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        班级总人数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参加体检人数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6AFB7F7E">
      <w:pPr>
        <w:overflowPunct w:val="0"/>
        <w:spacing w:line="360" w:lineRule="auto"/>
        <w:rPr>
          <w:rFonts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体检进行结核病筛查人数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        筛查异常到结核病定点医疗机构接受进一步检查人数</w:t>
      </w:r>
      <w:r>
        <w:rPr>
          <w:rFonts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</w:t>
      </w:r>
    </w:p>
    <w:p w14:paraId="78BCFE7E">
      <w:pPr>
        <w:overflowPunct w:val="0"/>
        <w:spacing w:line="360" w:lineRule="auto"/>
        <w:rPr>
          <w:rFonts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确诊结核病人数：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体检机构：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淮南市第三人民医院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   体检资质许可部门：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淮南市卫生健康委员会     </w:t>
      </w:r>
      <w:r>
        <w:rPr>
          <w:rFonts w:hint="eastAsia" w:ascii="宋体" w:hAnsi="宋体" w:eastAsia="宋体" w:cs="宋体"/>
          <w:color w:val="000000" w:themeColor="text1"/>
          <w:w w:val="70"/>
          <w:sz w:val="2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  <w:t xml:space="preserve">                        </w:t>
      </w:r>
    </w:p>
    <w:tbl>
      <w:tblPr>
        <w:tblStyle w:val="6"/>
        <w:tblW w:w="5000" w:type="pct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992"/>
        <w:gridCol w:w="1994"/>
        <w:gridCol w:w="1995"/>
        <w:gridCol w:w="1995"/>
      </w:tblGrid>
      <w:tr w14:paraId="223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exact"/>
          <w:jc w:val="right"/>
        </w:trPr>
        <w:tc>
          <w:tcPr>
            <w:tcW w:w="999" w:type="pct"/>
            <w:vMerge w:val="restart"/>
            <w:tcBorders>
              <w:tl2br w:val="single" w:color="auto" w:sz="4" w:space="0"/>
            </w:tcBorders>
            <w:vAlign w:val="center"/>
          </w:tcPr>
          <w:p w14:paraId="7D2D5CE1">
            <w:pPr>
              <w:spacing w:before="10"/>
              <w:ind w:firstLine="696" w:firstLineChars="40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筛查结果</w:t>
            </w:r>
          </w:p>
          <w:p w14:paraId="5310A471">
            <w:pPr>
              <w:spacing w:before="10"/>
              <w:jc w:val="both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999" w:type="pct"/>
            <w:gridSpan w:val="2"/>
            <w:vAlign w:val="center"/>
          </w:tcPr>
          <w:p w14:paraId="7055E7F5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询问结果</w:t>
            </w:r>
          </w:p>
        </w:tc>
        <w:tc>
          <w:tcPr>
            <w:tcW w:w="2000" w:type="pct"/>
            <w:gridSpan w:val="2"/>
            <w:vAlign w:val="center"/>
          </w:tcPr>
          <w:p w14:paraId="4C0F7E78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检查结果</w:t>
            </w:r>
          </w:p>
        </w:tc>
      </w:tr>
      <w:tr w14:paraId="2FE2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right"/>
        </w:trPr>
        <w:tc>
          <w:tcPr>
            <w:tcW w:w="999" w:type="pct"/>
            <w:vMerge w:val="continue"/>
          </w:tcPr>
          <w:p w14:paraId="15BEE547">
            <w:pPr>
              <w:spacing w:before="10"/>
              <w:jc w:val="both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vAlign w:val="center"/>
          </w:tcPr>
          <w:p w14:paraId="51DD0126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肺结核密切接触史</w:t>
            </w:r>
          </w:p>
        </w:tc>
        <w:tc>
          <w:tcPr>
            <w:tcW w:w="1000" w:type="pct"/>
            <w:vAlign w:val="center"/>
          </w:tcPr>
          <w:p w14:paraId="15AD16CD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肺结核可疑症状</w:t>
            </w:r>
          </w:p>
        </w:tc>
        <w:tc>
          <w:tcPr>
            <w:tcW w:w="1000" w:type="pct"/>
            <w:vAlign w:val="center"/>
          </w:tcPr>
          <w:p w14:paraId="1E8E4EFD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结核菌皮肤试验</w:t>
            </w:r>
          </w:p>
        </w:tc>
        <w:tc>
          <w:tcPr>
            <w:tcW w:w="1000" w:type="pct"/>
            <w:vAlign w:val="center"/>
          </w:tcPr>
          <w:p w14:paraId="68EB0DC7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胸部X光片检查</w:t>
            </w:r>
          </w:p>
        </w:tc>
      </w:tr>
      <w:tr w14:paraId="7391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right"/>
        </w:trPr>
        <w:tc>
          <w:tcPr>
            <w:tcW w:w="999" w:type="pct"/>
            <w:vAlign w:val="center"/>
          </w:tcPr>
          <w:p w14:paraId="10A1148E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举例：张三</w:t>
            </w:r>
          </w:p>
        </w:tc>
        <w:tc>
          <w:tcPr>
            <w:tcW w:w="999" w:type="pct"/>
            <w:vAlign w:val="center"/>
          </w:tcPr>
          <w:p w14:paraId="64C6A292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如果有请如实填写，没有填无</w:t>
            </w:r>
          </w:p>
        </w:tc>
        <w:tc>
          <w:tcPr>
            <w:tcW w:w="1000" w:type="pct"/>
            <w:vAlign w:val="center"/>
          </w:tcPr>
          <w:p w14:paraId="335BD369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如果有请如实填写，没有填无</w:t>
            </w:r>
          </w:p>
        </w:tc>
        <w:tc>
          <w:tcPr>
            <w:tcW w:w="1000" w:type="pct"/>
            <w:vAlign w:val="center"/>
          </w:tcPr>
          <w:p w14:paraId="0D68E16B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 w14:paraId="68BD6647">
            <w:pPr>
              <w:spacing w:before="10"/>
              <w:jc w:val="center"/>
              <w:rPr>
                <w:rFonts w:hint="default" w:ascii="宋体" w:hAnsi="宋体" w:eastAsia="宋体" w:cs="宋体"/>
                <w:color w:val="000000" w:themeColor="text1"/>
                <w:w w:val="8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如果有</w:t>
            </w: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异常</w:t>
            </w: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请如实填写，</w:t>
            </w:r>
            <w:r>
              <w:rPr>
                <w:rFonts w:hint="eastAsia" w:ascii="宋体" w:hAnsi="宋体" w:eastAsia="宋体" w:cs="宋体"/>
                <w:color w:val="000000" w:themeColor="text1"/>
                <w:w w:val="83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如无填写正常</w:t>
            </w:r>
          </w:p>
        </w:tc>
      </w:tr>
      <w:tr w14:paraId="5761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306772D2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vAlign w:val="center"/>
          </w:tcPr>
          <w:p w14:paraId="71C08FBF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 w14:paraId="283A32FD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 w14:paraId="168A5296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pct"/>
            <w:vAlign w:val="center"/>
          </w:tcPr>
          <w:p w14:paraId="0EC562EF">
            <w:pPr>
              <w:spacing w:before="10"/>
              <w:jc w:val="center"/>
              <w:rPr>
                <w:rFonts w:ascii="宋体" w:hAnsi="宋体" w:eastAsia="宋体" w:cs="宋体"/>
                <w:color w:val="000000" w:themeColor="text1"/>
                <w:w w:val="83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E6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6C7DB7A9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54AE474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2D97A1C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E904AF6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DFC24B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679C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0924A81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477546F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6E4941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E4237CF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60DC10D1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15C8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3CA41E7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24BB8EB2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68E768E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B3058A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A5E2C1F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55EFB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74E060F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2589ED2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3106659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8A7948D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5A3437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12D9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02FFB35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608B8E49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22DC37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CFA2E5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4E93B7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2B83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48B2055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115FCAB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E106C4D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2CAC092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44676CC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3C08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3C5E2940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7ED38183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EE341B0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155885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D7C7101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1E11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54033E1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526DA7C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5B791B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23FF0C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70A2EE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3646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6A8FDFD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1FB5B39F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0FCB40A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BCC8E9E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55EBCE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3A46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1FC0230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40FDF67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50156FD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BB4D77C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227934E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75D5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654A31BA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0569307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85F7D4D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60A5A4F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4039A20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471C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68E06AEA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1FD4751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BA52FE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4D9FB89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FB9DF02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20A0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224062E9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041EDA01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6884925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C2B2CD2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0871FFDA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7D602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469054F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747CC12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629CC7C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D15E4FE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7A3C2ED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0EB4B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2ED20F2F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999" w:type="pct"/>
            <w:vAlign w:val="center"/>
          </w:tcPr>
          <w:p w14:paraId="319F63B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3248774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A824AF7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3994FFF6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2AB11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46A4CE28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  <w:bookmarkStart w:id="0" w:name="_GoBack"/>
            <w:bookmarkEnd w:id="0"/>
          </w:p>
        </w:tc>
        <w:tc>
          <w:tcPr>
            <w:tcW w:w="999" w:type="pct"/>
            <w:vAlign w:val="center"/>
          </w:tcPr>
          <w:p w14:paraId="31FF6FF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6E1C37F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6B6C060B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52E9BEC3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  <w:tr w14:paraId="618D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right"/>
        </w:trPr>
        <w:tc>
          <w:tcPr>
            <w:tcW w:w="999" w:type="pct"/>
            <w:vAlign w:val="center"/>
          </w:tcPr>
          <w:p w14:paraId="38C49980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83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999" w:type="pct"/>
            <w:vAlign w:val="center"/>
          </w:tcPr>
          <w:p w14:paraId="2BA41F36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43DC7466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13EA4FE2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  <w:tc>
          <w:tcPr>
            <w:tcW w:w="1000" w:type="pct"/>
            <w:vAlign w:val="center"/>
          </w:tcPr>
          <w:p w14:paraId="226FA5C3">
            <w:pPr>
              <w:spacing w:before="10"/>
              <w:jc w:val="center"/>
              <w:rPr>
                <w:rFonts w:ascii="宋体" w:hAnsi="宋体" w:eastAsia="宋体" w:cs="宋体"/>
                <w:w w:val="83"/>
                <w:sz w:val="18"/>
                <w:szCs w:val="18"/>
                <w:lang w:eastAsia="zh-CN"/>
              </w:rPr>
            </w:pPr>
          </w:p>
        </w:tc>
      </w:tr>
    </w:tbl>
    <w:p w14:paraId="19A33809">
      <w:pPr>
        <w:jc w:val="both"/>
        <w:rPr>
          <w:rFonts w:ascii="宋体" w:hAnsi="宋体" w:eastAsia="宋体" w:cs="宋体"/>
          <w:w w:val="83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w w:val="83"/>
          <w:sz w:val="18"/>
          <w:szCs w:val="18"/>
          <w:lang w:eastAsia="zh-CN"/>
        </w:rPr>
        <w:t>填表说明：</w:t>
      </w:r>
    </w:p>
    <w:p w14:paraId="029CF51E">
      <w:pPr>
        <w:numPr>
          <w:ilvl w:val="0"/>
          <w:numId w:val="1"/>
        </w:numPr>
        <w:ind w:left="0"/>
        <w:jc w:val="both"/>
        <w:rPr>
          <w:rFonts w:ascii="宋体" w:hAnsi="宋体" w:eastAsia="宋体" w:cs="宋体"/>
          <w:w w:val="83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w w:val="83"/>
          <w:sz w:val="18"/>
          <w:szCs w:val="18"/>
          <w:lang w:eastAsia="zh-CN"/>
        </w:rPr>
        <w:t>本表由学校分班级填写，留存备查</w:t>
      </w:r>
    </w:p>
    <w:p w14:paraId="00264F5F">
      <w:pPr>
        <w:numPr>
          <w:ilvl w:val="0"/>
          <w:numId w:val="1"/>
        </w:numPr>
        <w:ind w:left="0"/>
        <w:jc w:val="both"/>
        <w:rPr>
          <w:rFonts w:ascii="宋体" w:hAnsi="宋体" w:eastAsia="宋体" w:cs="宋体"/>
          <w:w w:val="83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w w:val="83"/>
          <w:sz w:val="18"/>
          <w:szCs w:val="18"/>
          <w:lang w:eastAsia="zh-CN"/>
        </w:rPr>
        <w:t>学校类别：分幼儿园、小学、非寄宿制初中；寄宿制初中、高中（职业高中）；大学等</w:t>
      </w:r>
    </w:p>
    <w:p w14:paraId="66C4C789">
      <w:pPr>
        <w:numPr>
          <w:ilvl w:val="0"/>
          <w:numId w:val="1"/>
        </w:numPr>
        <w:ind w:left="0"/>
        <w:jc w:val="both"/>
        <w:rPr>
          <w:rFonts w:ascii="宋体" w:hAnsi="宋体" w:eastAsia="宋体" w:cs="宋体"/>
          <w:w w:val="7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w w:val="83"/>
          <w:sz w:val="18"/>
          <w:szCs w:val="18"/>
          <w:lang w:eastAsia="zh-CN"/>
        </w:rPr>
        <w:t>结核菌素皮肤实验结果填写硬结直径mm（）</w:t>
      </w:r>
    </w:p>
    <w:sectPr>
      <w:pgSz w:w="11906" w:h="16838"/>
      <w:pgMar w:top="1440" w:right="1077" w:bottom="1440" w:left="107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487F70"/>
    <w:multiLevelType w:val="singleLevel"/>
    <w:tmpl w:val="6B487F70"/>
    <w:lvl w:ilvl="0" w:tentative="0">
      <w:start w:val="1"/>
      <w:numFmt w:val="decimal"/>
      <w:suff w:val="nothing"/>
      <w:lvlText w:val="%1、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ZjQ1ZjUzZTgyOTFiODU5MWRmNjFlNzBhYTBkZjYifQ=="/>
  </w:docVars>
  <w:rsids>
    <w:rsidRoot w:val="007A7B0E"/>
    <w:rsid w:val="000E3CDC"/>
    <w:rsid w:val="00235BB6"/>
    <w:rsid w:val="002C4698"/>
    <w:rsid w:val="003F429A"/>
    <w:rsid w:val="004A688C"/>
    <w:rsid w:val="005404CA"/>
    <w:rsid w:val="005621A3"/>
    <w:rsid w:val="00621682"/>
    <w:rsid w:val="00780CDF"/>
    <w:rsid w:val="007A7B0E"/>
    <w:rsid w:val="007B4B30"/>
    <w:rsid w:val="007C1385"/>
    <w:rsid w:val="007E7E25"/>
    <w:rsid w:val="008C15CC"/>
    <w:rsid w:val="008D32E9"/>
    <w:rsid w:val="009B079B"/>
    <w:rsid w:val="00A41879"/>
    <w:rsid w:val="00B5345D"/>
    <w:rsid w:val="00BE61BC"/>
    <w:rsid w:val="00C06170"/>
    <w:rsid w:val="00CC1868"/>
    <w:rsid w:val="00CD1C44"/>
    <w:rsid w:val="00E57EC3"/>
    <w:rsid w:val="00EB79A8"/>
    <w:rsid w:val="00FC729B"/>
    <w:rsid w:val="03BE2AF8"/>
    <w:rsid w:val="04F82B4C"/>
    <w:rsid w:val="0D8A3043"/>
    <w:rsid w:val="19346ACF"/>
    <w:rsid w:val="1B8D3B96"/>
    <w:rsid w:val="29600DFE"/>
    <w:rsid w:val="2D3938BF"/>
    <w:rsid w:val="4AF9239E"/>
    <w:rsid w:val="71D10024"/>
    <w:rsid w:val="75A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Calibri" w:hAnsi="Calibri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  <w:style w:type="character" w:customStyle="1" w:styleId="10">
    <w:name w:val="文档结构图 Char"/>
    <w:basedOn w:val="7"/>
    <w:link w:val="2"/>
    <w:semiHidden/>
    <w:qFormat/>
    <w:uiPriority w:val="99"/>
    <w:rPr>
      <w:rFonts w:ascii="宋体" w:hAnsi="Calibri" w:eastAsia="宋体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8B2BC-31A5-4A53-9784-C5180579D1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305</Words>
  <Characters>309</Characters>
  <Lines>5</Lines>
  <Paragraphs>1</Paragraphs>
  <TotalTime>177</TotalTime>
  <ScaleCrop>false</ScaleCrop>
  <LinksUpToDate>false</LinksUpToDate>
  <CharactersWithSpaces>561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2018-10-29T05:30:00Z</dcterms:created>
  <dc:creator>Windows 用户</dc:creator>
  <cp:lastModifiedBy>威</cp:lastModifiedBy>
  <cp:lastPrinted>2025-10-09T03:31:33Z</cp:lastPrinted>
  <dcterms:modified xsi:type="dcterms:W3CDTF">2025-10-09T07:01:45Z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A48893560D0448D3917DE63372F0D43B_13</vt:lpwstr>
  </property>
  <property fmtid="{D5CDD505-2E9C-101B-9397-08002B2CF9AE}" pid="4" name="KSOTemplateDocerSaveRecord">
    <vt:lpwstr>eyJoZGlkIjoiYmE4ZjQ1ZjUzZTgyOTFiODU5MWRmNjFlNzBhYTBkZjYiLCJ1c2VySWQiOiI1NzM2MjI3MTAifQ==</vt:lpwstr>
  </property>
</Properties>
</file>